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3F10" w14:textId="33B01266" w:rsidR="004E7BB0" w:rsidRDefault="004E7BB0" w:rsidP="002D1E8C">
      <w:pPr>
        <w:tabs>
          <w:tab w:val="left" w:pos="7050"/>
        </w:tabs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145"/>
        <w:gridCol w:w="1268"/>
        <w:gridCol w:w="1190"/>
        <w:gridCol w:w="1320"/>
        <w:gridCol w:w="4620"/>
        <w:gridCol w:w="1178"/>
      </w:tblGrid>
      <w:tr w:rsidR="00561DE3" w:rsidRPr="00561DE3" w14:paraId="41533C86" w14:textId="77777777" w:rsidTr="00B80C9B">
        <w:trPr>
          <w:trHeight w:val="390"/>
        </w:trPr>
        <w:tc>
          <w:tcPr>
            <w:tcW w:w="0" w:type="auto"/>
            <w:gridSpan w:val="7"/>
            <w:noWrap/>
            <w:hideMark/>
          </w:tcPr>
          <w:p w14:paraId="2161D5C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561DE3">
              <w:rPr>
                <w:rFonts w:ascii="Tahoma" w:hAnsi="Tahoma" w:cs="Tahoma"/>
                <w:b/>
                <w:bCs/>
                <w:sz w:val="20"/>
              </w:rPr>
              <w:t>Online UPS Awareness Sessions - August 2025</w:t>
            </w:r>
          </w:p>
        </w:tc>
      </w:tr>
      <w:tr w:rsidR="00050F00" w:rsidRPr="00561DE3" w14:paraId="343CDA03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3145C13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561DE3">
              <w:rPr>
                <w:rFonts w:ascii="Tahoma" w:hAnsi="Tahoma" w:cs="Tahoma"/>
                <w:b/>
                <w:bCs/>
                <w:sz w:val="20"/>
              </w:rPr>
              <w:t>S. No.</w:t>
            </w:r>
          </w:p>
        </w:tc>
        <w:tc>
          <w:tcPr>
            <w:tcW w:w="1149" w:type="dxa"/>
            <w:noWrap/>
            <w:hideMark/>
          </w:tcPr>
          <w:p w14:paraId="5C12967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561DE3">
              <w:rPr>
                <w:rFonts w:ascii="Tahoma" w:hAnsi="Tahoma" w:cs="Tahoma"/>
                <w:b/>
                <w:bCs/>
                <w:sz w:val="20"/>
              </w:rPr>
              <w:t>Date</w:t>
            </w:r>
          </w:p>
        </w:tc>
        <w:tc>
          <w:tcPr>
            <w:tcW w:w="1273" w:type="dxa"/>
            <w:noWrap/>
            <w:hideMark/>
          </w:tcPr>
          <w:p w14:paraId="5022A57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561DE3">
              <w:rPr>
                <w:rFonts w:ascii="Tahoma" w:hAnsi="Tahoma" w:cs="Tahoma"/>
                <w:b/>
                <w:bCs/>
                <w:sz w:val="20"/>
              </w:rPr>
              <w:t>Day</w:t>
            </w:r>
          </w:p>
        </w:tc>
        <w:tc>
          <w:tcPr>
            <w:tcW w:w="1194" w:type="dxa"/>
            <w:noWrap/>
            <w:hideMark/>
          </w:tcPr>
          <w:p w14:paraId="5C32074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561DE3">
              <w:rPr>
                <w:rFonts w:ascii="Tahoma" w:hAnsi="Tahoma" w:cs="Tahoma"/>
                <w:b/>
                <w:bCs/>
                <w:sz w:val="20"/>
              </w:rPr>
              <w:t>Time</w:t>
            </w:r>
          </w:p>
        </w:tc>
        <w:tc>
          <w:tcPr>
            <w:tcW w:w="1325" w:type="dxa"/>
            <w:noWrap/>
            <w:hideMark/>
          </w:tcPr>
          <w:p w14:paraId="064E8BE9" w14:textId="631F4A91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561DE3">
              <w:rPr>
                <w:rFonts w:ascii="Tahoma" w:hAnsi="Tahoma" w:cs="Tahoma"/>
                <w:b/>
                <w:bCs/>
                <w:sz w:val="20"/>
              </w:rPr>
              <w:t>Language</w:t>
            </w:r>
          </w:p>
        </w:tc>
        <w:tc>
          <w:tcPr>
            <w:tcW w:w="4596" w:type="dxa"/>
            <w:noWrap/>
            <w:hideMark/>
          </w:tcPr>
          <w:p w14:paraId="0E5A1DF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561DE3">
              <w:rPr>
                <w:rFonts w:ascii="Tahoma" w:hAnsi="Tahoma" w:cs="Tahoma"/>
                <w:b/>
                <w:bCs/>
                <w:sz w:val="20"/>
              </w:rPr>
              <w:t xml:space="preserve">Meeting Link </w:t>
            </w:r>
          </w:p>
        </w:tc>
        <w:tc>
          <w:tcPr>
            <w:tcW w:w="1182" w:type="dxa"/>
            <w:noWrap/>
            <w:hideMark/>
          </w:tcPr>
          <w:p w14:paraId="323B9E8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561DE3">
              <w:rPr>
                <w:rFonts w:ascii="Tahoma" w:hAnsi="Tahoma" w:cs="Tahoma"/>
                <w:b/>
                <w:bCs/>
                <w:sz w:val="20"/>
              </w:rPr>
              <w:t>Remarks</w:t>
            </w:r>
          </w:p>
        </w:tc>
      </w:tr>
      <w:tr w:rsidR="00050F00" w:rsidRPr="00561DE3" w14:paraId="727B53FC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1D84777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49" w:type="dxa"/>
            <w:noWrap/>
            <w:hideMark/>
          </w:tcPr>
          <w:p w14:paraId="7DE6CF1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1-Aug-25</w:t>
            </w:r>
          </w:p>
        </w:tc>
        <w:tc>
          <w:tcPr>
            <w:tcW w:w="1273" w:type="dxa"/>
            <w:noWrap/>
            <w:hideMark/>
          </w:tcPr>
          <w:p w14:paraId="1AA28EA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1194" w:type="dxa"/>
            <w:noWrap/>
            <w:hideMark/>
          </w:tcPr>
          <w:p w14:paraId="6948520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16806FF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5854869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3DBC0E3F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78DA769D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0051E73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149" w:type="dxa"/>
            <w:noWrap/>
            <w:hideMark/>
          </w:tcPr>
          <w:p w14:paraId="61207F8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2-Aug-25</w:t>
            </w:r>
          </w:p>
        </w:tc>
        <w:tc>
          <w:tcPr>
            <w:tcW w:w="1273" w:type="dxa"/>
            <w:noWrap/>
            <w:hideMark/>
          </w:tcPr>
          <w:p w14:paraId="36C82CC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1194" w:type="dxa"/>
            <w:noWrap/>
            <w:hideMark/>
          </w:tcPr>
          <w:p w14:paraId="386A263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5B48924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0A206B2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18BBD4AC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47F9C105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700564B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149" w:type="dxa"/>
            <w:noWrap/>
            <w:hideMark/>
          </w:tcPr>
          <w:p w14:paraId="19F587B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4-Aug-25</w:t>
            </w:r>
          </w:p>
        </w:tc>
        <w:tc>
          <w:tcPr>
            <w:tcW w:w="1273" w:type="dxa"/>
            <w:noWrap/>
            <w:hideMark/>
          </w:tcPr>
          <w:p w14:paraId="7B652D9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Monday</w:t>
            </w:r>
          </w:p>
        </w:tc>
        <w:tc>
          <w:tcPr>
            <w:tcW w:w="1194" w:type="dxa"/>
            <w:noWrap/>
            <w:hideMark/>
          </w:tcPr>
          <w:p w14:paraId="73938C3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</w:t>
            </w:r>
            <w:bookmarkStart w:id="0" w:name="_GoBack"/>
            <w:bookmarkEnd w:id="0"/>
            <w:r w:rsidRPr="00561DE3">
              <w:rPr>
                <w:rFonts w:ascii="Tahoma" w:hAnsi="Tahoma" w:cs="Tahoma"/>
                <w:sz w:val="20"/>
              </w:rPr>
              <w:t>:00 AM onwards</w:t>
            </w:r>
          </w:p>
        </w:tc>
        <w:tc>
          <w:tcPr>
            <w:tcW w:w="1325" w:type="dxa"/>
            <w:noWrap/>
            <w:hideMark/>
          </w:tcPr>
          <w:p w14:paraId="7E7806F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5DAFB62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38EBC538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3B4FB199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536EC83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149" w:type="dxa"/>
            <w:noWrap/>
            <w:hideMark/>
          </w:tcPr>
          <w:p w14:paraId="5C02BE7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5-Aug-25</w:t>
            </w:r>
          </w:p>
        </w:tc>
        <w:tc>
          <w:tcPr>
            <w:tcW w:w="1273" w:type="dxa"/>
            <w:noWrap/>
            <w:hideMark/>
          </w:tcPr>
          <w:p w14:paraId="7050C93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Tuesday</w:t>
            </w:r>
          </w:p>
        </w:tc>
        <w:tc>
          <w:tcPr>
            <w:tcW w:w="1194" w:type="dxa"/>
            <w:noWrap/>
            <w:hideMark/>
          </w:tcPr>
          <w:p w14:paraId="66435C5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4139E25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64AD5662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68D7D69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682DA921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7B5D1F82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149" w:type="dxa"/>
            <w:noWrap/>
            <w:hideMark/>
          </w:tcPr>
          <w:p w14:paraId="3E8EB1C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6-Aug-25</w:t>
            </w:r>
          </w:p>
        </w:tc>
        <w:tc>
          <w:tcPr>
            <w:tcW w:w="1273" w:type="dxa"/>
            <w:noWrap/>
            <w:hideMark/>
          </w:tcPr>
          <w:p w14:paraId="034689A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Wednesday</w:t>
            </w:r>
          </w:p>
        </w:tc>
        <w:tc>
          <w:tcPr>
            <w:tcW w:w="1194" w:type="dxa"/>
            <w:noWrap/>
            <w:hideMark/>
          </w:tcPr>
          <w:p w14:paraId="441B1F7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5F92C54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1CA6928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3D5104B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1A172EFD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3ABE44FC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149" w:type="dxa"/>
            <w:noWrap/>
            <w:hideMark/>
          </w:tcPr>
          <w:p w14:paraId="306943E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7-Aug-25</w:t>
            </w:r>
          </w:p>
        </w:tc>
        <w:tc>
          <w:tcPr>
            <w:tcW w:w="1273" w:type="dxa"/>
            <w:noWrap/>
            <w:hideMark/>
          </w:tcPr>
          <w:p w14:paraId="515EABE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Thursday</w:t>
            </w:r>
          </w:p>
        </w:tc>
        <w:tc>
          <w:tcPr>
            <w:tcW w:w="1194" w:type="dxa"/>
            <w:noWrap/>
            <w:hideMark/>
          </w:tcPr>
          <w:p w14:paraId="37F6164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76C1C608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02D7271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1303F69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4E75D883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0672524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1149" w:type="dxa"/>
            <w:noWrap/>
            <w:hideMark/>
          </w:tcPr>
          <w:p w14:paraId="6ACAB09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8-Aug-25</w:t>
            </w:r>
          </w:p>
        </w:tc>
        <w:tc>
          <w:tcPr>
            <w:tcW w:w="1273" w:type="dxa"/>
            <w:noWrap/>
            <w:hideMark/>
          </w:tcPr>
          <w:p w14:paraId="7CE4E83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1194" w:type="dxa"/>
            <w:noWrap/>
            <w:hideMark/>
          </w:tcPr>
          <w:p w14:paraId="74AE81A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65B058C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394BA3C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25D744C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709B2BBC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19FFF41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1149" w:type="dxa"/>
            <w:noWrap/>
            <w:hideMark/>
          </w:tcPr>
          <w:p w14:paraId="0B44737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9-Aug-25</w:t>
            </w:r>
          </w:p>
        </w:tc>
        <w:tc>
          <w:tcPr>
            <w:tcW w:w="1273" w:type="dxa"/>
            <w:noWrap/>
            <w:hideMark/>
          </w:tcPr>
          <w:p w14:paraId="5C0E9D4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1194" w:type="dxa"/>
            <w:noWrap/>
            <w:hideMark/>
          </w:tcPr>
          <w:p w14:paraId="37B3BE9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05A2DFD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547173FF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1F7BEF6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4C28C70D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0BE9C0C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1149" w:type="dxa"/>
            <w:noWrap/>
            <w:hideMark/>
          </w:tcPr>
          <w:p w14:paraId="2195B1A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11-Aug-25</w:t>
            </w:r>
          </w:p>
        </w:tc>
        <w:tc>
          <w:tcPr>
            <w:tcW w:w="1273" w:type="dxa"/>
            <w:noWrap/>
            <w:hideMark/>
          </w:tcPr>
          <w:p w14:paraId="06CDAE0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Monday</w:t>
            </w:r>
          </w:p>
        </w:tc>
        <w:tc>
          <w:tcPr>
            <w:tcW w:w="1194" w:type="dxa"/>
            <w:noWrap/>
            <w:hideMark/>
          </w:tcPr>
          <w:p w14:paraId="1B99681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673BA46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761FFAE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43E891A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11D4D7EB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5369229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1149" w:type="dxa"/>
            <w:noWrap/>
            <w:hideMark/>
          </w:tcPr>
          <w:p w14:paraId="03604DF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12-Aug-25</w:t>
            </w:r>
          </w:p>
        </w:tc>
        <w:tc>
          <w:tcPr>
            <w:tcW w:w="1273" w:type="dxa"/>
            <w:noWrap/>
            <w:hideMark/>
          </w:tcPr>
          <w:p w14:paraId="209C2AD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Tuesday</w:t>
            </w:r>
          </w:p>
        </w:tc>
        <w:tc>
          <w:tcPr>
            <w:tcW w:w="1194" w:type="dxa"/>
            <w:noWrap/>
            <w:hideMark/>
          </w:tcPr>
          <w:p w14:paraId="22253F3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09F72682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698CF09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5EF5AC0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63B779AB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2D6C0A4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1149" w:type="dxa"/>
            <w:noWrap/>
            <w:hideMark/>
          </w:tcPr>
          <w:p w14:paraId="24D2BFE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13-Aug-25</w:t>
            </w:r>
          </w:p>
        </w:tc>
        <w:tc>
          <w:tcPr>
            <w:tcW w:w="1273" w:type="dxa"/>
            <w:noWrap/>
            <w:hideMark/>
          </w:tcPr>
          <w:p w14:paraId="4417C0C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Wednesday</w:t>
            </w:r>
          </w:p>
        </w:tc>
        <w:tc>
          <w:tcPr>
            <w:tcW w:w="1194" w:type="dxa"/>
            <w:noWrap/>
            <w:hideMark/>
          </w:tcPr>
          <w:p w14:paraId="5E4C5CC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329106A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00B82662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33A5338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7D7856BF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10C38B7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1149" w:type="dxa"/>
            <w:noWrap/>
            <w:hideMark/>
          </w:tcPr>
          <w:p w14:paraId="38CA63C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14-Aug-25</w:t>
            </w:r>
          </w:p>
        </w:tc>
        <w:tc>
          <w:tcPr>
            <w:tcW w:w="1273" w:type="dxa"/>
            <w:noWrap/>
            <w:hideMark/>
          </w:tcPr>
          <w:p w14:paraId="47633D7C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Thursday</w:t>
            </w:r>
          </w:p>
        </w:tc>
        <w:tc>
          <w:tcPr>
            <w:tcW w:w="1194" w:type="dxa"/>
            <w:noWrap/>
            <w:hideMark/>
          </w:tcPr>
          <w:p w14:paraId="453A969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73B0D35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61A85CF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13033797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26F1C786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0CA4D4C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1149" w:type="dxa"/>
            <w:noWrap/>
            <w:hideMark/>
          </w:tcPr>
          <w:p w14:paraId="2A828AD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16-Aug-25</w:t>
            </w:r>
          </w:p>
        </w:tc>
        <w:tc>
          <w:tcPr>
            <w:tcW w:w="1273" w:type="dxa"/>
            <w:noWrap/>
            <w:hideMark/>
          </w:tcPr>
          <w:p w14:paraId="6D16143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1194" w:type="dxa"/>
            <w:noWrap/>
            <w:hideMark/>
          </w:tcPr>
          <w:p w14:paraId="0311F98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639E02B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3FDADE1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4A868D9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1FED688C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24801CF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1149" w:type="dxa"/>
            <w:noWrap/>
            <w:hideMark/>
          </w:tcPr>
          <w:p w14:paraId="61E44642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18-Aug-25</w:t>
            </w:r>
          </w:p>
        </w:tc>
        <w:tc>
          <w:tcPr>
            <w:tcW w:w="1273" w:type="dxa"/>
            <w:noWrap/>
            <w:hideMark/>
          </w:tcPr>
          <w:p w14:paraId="0D684EF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Monday</w:t>
            </w:r>
          </w:p>
        </w:tc>
        <w:tc>
          <w:tcPr>
            <w:tcW w:w="1194" w:type="dxa"/>
            <w:noWrap/>
            <w:hideMark/>
          </w:tcPr>
          <w:p w14:paraId="75A9E5F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11E73FB2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6F834DE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1B517B2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51971FFD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71D0883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1149" w:type="dxa"/>
            <w:noWrap/>
            <w:hideMark/>
          </w:tcPr>
          <w:p w14:paraId="6807940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19-Aug-25</w:t>
            </w:r>
          </w:p>
        </w:tc>
        <w:tc>
          <w:tcPr>
            <w:tcW w:w="1273" w:type="dxa"/>
            <w:noWrap/>
            <w:hideMark/>
          </w:tcPr>
          <w:p w14:paraId="05C5D058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Tuesday</w:t>
            </w:r>
          </w:p>
        </w:tc>
        <w:tc>
          <w:tcPr>
            <w:tcW w:w="1194" w:type="dxa"/>
            <w:noWrap/>
            <w:hideMark/>
          </w:tcPr>
          <w:p w14:paraId="10D67B9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0F50FFF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31797177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1B02B2E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0BAB2736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2DB30A5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16</w:t>
            </w:r>
          </w:p>
        </w:tc>
        <w:tc>
          <w:tcPr>
            <w:tcW w:w="1149" w:type="dxa"/>
            <w:noWrap/>
            <w:hideMark/>
          </w:tcPr>
          <w:p w14:paraId="48A0BF37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20-Aug-25</w:t>
            </w:r>
          </w:p>
        </w:tc>
        <w:tc>
          <w:tcPr>
            <w:tcW w:w="1273" w:type="dxa"/>
            <w:noWrap/>
            <w:hideMark/>
          </w:tcPr>
          <w:p w14:paraId="59D4746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Wednesday</w:t>
            </w:r>
          </w:p>
        </w:tc>
        <w:tc>
          <w:tcPr>
            <w:tcW w:w="1194" w:type="dxa"/>
            <w:noWrap/>
            <w:hideMark/>
          </w:tcPr>
          <w:p w14:paraId="4681671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6D5C7328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0EBAC04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2D6EB89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16A31087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400BED4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1149" w:type="dxa"/>
            <w:noWrap/>
            <w:hideMark/>
          </w:tcPr>
          <w:p w14:paraId="249997A7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21-Aug-25</w:t>
            </w:r>
          </w:p>
        </w:tc>
        <w:tc>
          <w:tcPr>
            <w:tcW w:w="1273" w:type="dxa"/>
            <w:noWrap/>
            <w:hideMark/>
          </w:tcPr>
          <w:p w14:paraId="335BAE9F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Thursday</w:t>
            </w:r>
          </w:p>
        </w:tc>
        <w:tc>
          <w:tcPr>
            <w:tcW w:w="1194" w:type="dxa"/>
            <w:noWrap/>
            <w:hideMark/>
          </w:tcPr>
          <w:p w14:paraId="5F46D22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3AF89AC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6E55924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63D8FE5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32C15DA0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08BDBD4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1149" w:type="dxa"/>
            <w:noWrap/>
            <w:hideMark/>
          </w:tcPr>
          <w:p w14:paraId="7211E82F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22-Aug-25</w:t>
            </w:r>
          </w:p>
        </w:tc>
        <w:tc>
          <w:tcPr>
            <w:tcW w:w="1273" w:type="dxa"/>
            <w:noWrap/>
            <w:hideMark/>
          </w:tcPr>
          <w:p w14:paraId="34054C2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1194" w:type="dxa"/>
            <w:noWrap/>
            <w:hideMark/>
          </w:tcPr>
          <w:p w14:paraId="4A4788C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35560F02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418A90B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7BDEF09B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636147BF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3F318B9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19</w:t>
            </w:r>
          </w:p>
        </w:tc>
        <w:tc>
          <w:tcPr>
            <w:tcW w:w="1149" w:type="dxa"/>
            <w:noWrap/>
            <w:hideMark/>
          </w:tcPr>
          <w:p w14:paraId="6AC49F67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23-Aug-25</w:t>
            </w:r>
          </w:p>
        </w:tc>
        <w:tc>
          <w:tcPr>
            <w:tcW w:w="1273" w:type="dxa"/>
            <w:noWrap/>
            <w:hideMark/>
          </w:tcPr>
          <w:p w14:paraId="14242F2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1194" w:type="dxa"/>
            <w:noWrap/>
            <w:hideMark/>
          </w:tcPr>
          <w:p w14:paraId="4B32957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6E9C879C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060B714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000538D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7B502B7A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260A4F78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1149" w:type="dxa"/>
            <w:noWrap/>
            <w:hideMark/>
          </w:tcPr>
          <w:p w14:paraId="7497713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25-Aug-25</w:t>
            </w:r>
          </w:p>
        </w:tc>
        <w:tc>
          <w:tcPr>
            <w:tcW w:w="1273" w:type="dxa"/>
            <w:noWrap/>
            <w:hideMark/>
          </w:tcPr>
          <w:p w14:paraId="70DEC41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Monday</w:t>
            </w:r>
          </w:p>
        </w:tc>
        <w:tc>
          <w:tcPr>
            <w:tcW w:w="1194" w:type="dxa"/>
            <w:noWrap/>
            <w:hideMark/>
          </w:tcPr>
          <w:p w14:paraId="2D1564EC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28CD7EF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6E8D6DCC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42BA2CA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12FE4119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4DA0F097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21</w:t>
            </w:r>
          </w:p>
        </w:tc>
        <w:tc>
          <w:tcPr>
            <w:tcW w:w="1149" w:type="dxa"/>
            <w:noWrap/>
            <w:hideMark/>
          </w:tcPr>
          <w:p w14:paraId="323AA1B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26-Aug-25</w:t>
            </w:r>
          </w:p>
        </w:tc>
        <w:tc>
          <w:tcPr>
            <w:tcW w:w="1273" w:type="dxa"/>
            <w:noWrap/>
            <w:hideMark/>
          </w:tcPr>
          <w:p w14:paraId="0E5A4FDC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Tuesday</w:t>
            </w:r>
          </w:p>
        </w:tc>
        <w:tc>
          <w:tcPr>
            <w:tcW w:w="1194" w:type="dxa"/>
            <w:noWrap/>
            <w:hideMark/>
          </w:tcPr>
          <w:p w14:paraId="39B659C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239E08BF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00C253B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3A13570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1CC049D4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3F1418B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1149" w:type="dxa"/>
            <w:noWrap/>
            <w:hideMark/>
          </w:tcPr>
          <w:p w14:paraId="010462D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27-Aug-25</w:t>
            </w:r>
          </w:p>
        </w:tc>
        <w:tc>
          <w:tcPr>
            <w:tcW w:w="1273" w:type="dxa"/>
            <w:noWrap/>
            <w:hideMark/>
          </w:tcPr>
          <w:p w14:paraId="2050CDD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Wednesday</w:t>
            </w:r>
          </w:p>
        </w:tc>
        <w:tc>
          <w:tcPr>
            <w:tcW w:w="1194" w:type="dxa"/>
            <w:noWrap/>
            <w:hideMark/>
          </w:tcPr>
          <w:p w14:paraId="56F47A2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7BFE39F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63027F29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71D53E3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29F4B604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17DD041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1149" w:type="dxa"/>
            <w:noWrap/>
            <w:hideMark/>
          </w:tcPr>
          <w:p w14:paraId="14F29111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28-Aug-25</w:t>
            </w:r>
          </w:p>
        </w:tc>
        <w:tc>
          <w:tcPr>
            <w:tcW w:w="1273" w:type="dxa"/>
            <w:noWrap/>
            <w:hideMark/>
          </w:tcPr>
          <w:p w14:paraId="38B4012F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Thursday</w:t>
            </w:r>
          </w:p>
        </w:tc>
        <w:tc>
          <w:tcPr>
            <w:tcW w:w="1194" w:type="dxa"/>
            <w:noWrap/>
            <w:hideMark/>
          </w:tcPr>
          <w:p w14:paraId="6C9E30E7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0BC6FD0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6BE62A7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77F9170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 </w:t>
            </w:r>
          </w:p>
        </w:tc>
      </w:tr>
      <w:tr w:rsidR="00050F00" w:rsidRPr="00561DE3" w14:paraId="0FE609EA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2BF78EE5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24</w:t>
            </w:r>
          </w:p>
        </w:tc>
        <w:tc>
          <w:tcPr>
            <w:tcW w:w="1149" w:type="dxa"/>
            <w:noWrap/>
            <w:hideMark/>
          </w:tcPr>
          <w:p w14:paraId="5331C00E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29-Aug-25</w:t>
            </w:r>
          </w:p>
        </w:tc>
        <w:tc>
          <w:tcPr>
            <w:tcW w:w="1273" w:type="dxa"/>
            <w:noWrap/>
            <w:hideMark/>
          </w:tcPr>
          <w:p w14:paraId="36A1C34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Friday</w:t>
            </w:r>
          </w:p>
        </w:tc>
        <w:tc>
          <w:tcPr>
            <w:tcW w:w="1194" w:type="dxa"/>
            <w:noWrap/>
            <w:hideMark/>
          </w:tcPr>
          <w:p w14:paraId="76CCA39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11:00 AM onwards</w:t>
            </w:r>
          </w:p>
        </w:tc>
        <w:tc>
          <w:tcPr>
            <w:tcW w:w="1325" w:type="dxa"/>
            <w:noWrap/>
            <w:hideMark/>
          </w:tcPr>
          <w:p w14:paraId="23AC2E1F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English</w:t>
            </w:r>
          </w:p>
        </w:tc>
        <w:tc>
          <w:tcPr>
            <w:tcW w:w="4596" w:type="dxa"/>
            <w:noWrap/>
            <w:hideMark/>
          </w:tcPr>
          <w:p w14:paraId="1F722E82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7A6F037F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  <w:tr w:rsidR="00050F00" w:rsidRPr="00561DE3" w14:paraId="19BBD4E3" w14:textId="77777777" w:rsidTr="00050F00">
        <w:trPr>
          <w:trHeight w:val="390"/>
        </w:trPr>
        <w:tc>
          <w:tcPr>
            <w:tcW w:w="609" w:type="dxa"/>
            <w:noWrap/>
            <w:hideMark/>
          </w:tcPr>
          <w:p w14:paraId="07170358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25</w:t>
            </w:r>
          </w:p>
        </w:tc>
        <w:tc>
          <w:tcPr>
            <w:tcW w:w="1149" w:type="dxa"/>
            <w:noWrap/>
            <w:hideMark/>
          </w:tcPr>
          <w:p w14:paraId="18E7F653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30-Aug-25</w:t>
            </w:r>
          </w:p>
        </w:tc>
        <w:tc>
          <w:tcPr>
            <w:tcW w:w="1273" w:type="dxa"/>
            <w:noWrap/>
            <w:hideMark/>
          </w:tcPr>
          <w:p w14:paraId="15E1A034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Saturday</w:t>
            </w:r>
          </w:p>
        </w:tc>
        <w:tc>
          <w:tcPr>
            <w:tcW w:w="1194" w:type="dxa"/>
            <w:noWrap/>
            <w:hideMark/>
          </w:tcPr>
          <w:p w14:paraId="0BCB9A66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04:00 PM onwards</w:t>
            </w:r>
          </w:p>
        </w:tc>
        <w:tc>
          <w:tcPr>
            <w:tcW w:w="1325" w:type="dxa"/>
            <w:noWrap/>
            <w:hideMark/>
          </w:tcPr>
          <w:p w14:paraId="1CEEF4AD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Hindi</w:t>
            </w:r>
          </w:p>
        </w:tc>
        <w:tc>
          <w:tcPr>
            <w:tcW w:w="4596" w:type="dxa"/>
            <w:noWrap/>
            <w:hideMark/>
          </w:tcPr>
          <w:p w14:paraId="162D5E7A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  <w:u w:val="single"/>
              </w:rPr>
            </w:pPr>
            <w:r w:rsidRPr="00561DE3">
              <w:rPr>
                <w:rFonts w:ascii="Tahoma" w:hAnsi="Tahoma" w:cs="Tahoma"/>
                <w:sz w:val="20"/>
                <w:u w:val="single"/>
              </w:rPr>
              <w:t>https://imarticuslearning.webex.com/meet/PFRDA</w:t>
            </w:r>
          </w:p>
        </w:tc>
        <w:tc>
          <w:tcPr>
            <w:tcW w:w="1182" w:type="dxa"/>
            <w:noWrap/>
            <w:hideMark/>
          </w:tcPr>
          <w:p w14:paraId="658E28B0" w14:textId="77777777" w:rsidR="00561DE3" w:rsidRPr="00561DE3" w:rsidRDefault="00561DE3" w:rsidP="00B80C9B">
            <w:pPr>
              <w:tabs>
                <w:tab w:val="left" w:pos="7050"/>
              </w:tabs>
              <w:rPr>
                <w:rFonts w:ascii="Tahoma" w:hAnsi="Tahoma" w:cs="Tahoma"/>
                <w:sz w:val="20"/>
              </w:rPr>
            </w:pPr>
            <w:r w:rsidRPr="00561DE3">
              <w:rPr>
                <w:rFonts w:ascii="Tahoma" w:hAnsi="Tahoma" w:cs="Tahoma"/>
                <w:sz w:val="20"/>
              </w:rPr>
              <w:t>For past retirees</w:t>
            </w:r>
          </w:p>
        </w:tc>
      </w:tr>
    </w:tbl>
    <w:p w14:paraId="04BEA8E4" w14:textId="77777777" w:rsidR="00561DE3" w:rsidRPr="00561DE3" w:rsidRDefault="00561DE3" w:rsidP="002D1E8C">
      <w:pPr>
        <w:tabs>
          <w:tab w:val="left" w:pos="7050"/>
        </w:tabs>
        <w:rPr>
          <w:rFonts w:ascii="Tahoma" w:hAnsi="Tahoma" w:cs="Tahoma"/>
          <w:sz w:val="20"/>
        </w:rPr>
      </w:pPr>
    </w:p>
    <w:sectPr w:rsidR="00561DE3" w:rsidRPr="00561DE3" w:rsidSect="002D1E8C">
      <w:headerReference w:type="default" r:id="rId6"/>
      <w:footerReference w:type="default" r:id="rId7"/>
      <w:pgSz w:w="11906" w:h="16838"/>
      <w:pgMar w:top="720" w:right="284" w:bottom="720" w:left="28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1AD7" w14:textId="77777777" w:rsidR="00461A83" w:rsidRDefault="00461A83" w:rsidP="006A535D">
      <w:pPr>
        <w:spacing w:after="0" w:line="240" w:lineRule="auto"/>
      </w:pPr>
      <w:r>
        <w:separator/>
      </w:r>
    </w:p>
  </w:endnote>
  <w:endnote w:type="continuationSeparator" w:id="0">
    <w:p w14:paraId="44CC4E36" w14:textId="77777777" w:rsidR="00461A83" w:rsidRDefault="00461A83" w:rsidP="006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222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F6B4E7" w14:textId="77777777" w:rsidR="002D1E8C" w:rsidRDefault="002D1E8C" w:rsidP="002D1E8C">
            <w:pPr>
              <w:jc w:val="both"/>
              <w:rPr>
                <w:rFonts w:ascii="Arial" w:hAnsi="Arial" w:cs="Arial"/>
                <w:lang w:val="en-US"/>
              </w:rPr>
            </w:pPr>
            <w:r w:rsidRPr="006A535D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val="en-US"/>
              </w:rPr>
              <w:t>Attention</w:t>
            </w:r>
            <w:r w:rsidRPr="006A535D">
              <w:rPr>
                <w:rFonts w:ascii="Arial" w:hAnsi="Arial" w:cs="Arial"/>
                <w:sz w:val="20"/>
                <w:szCs w:val="18"/>
                <w:lang w:val="en-US"/>
              </w:rPr>
              <w:t xml:space="preserve">: UPS Awareness Sessions are only for </w:t>
            </w:r>
            <w:r w:rsidRPr="006A535D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18"/>
                <w:lang w:val="en-US"/>
              </w:rPr>
              <w:t>Central Government Employees or their legally wedded spouses</w:t>
            </w:r>
            <w:r w:rsidRPr="006A535D">
              <w:rPr>
                <w:rFonts w:ascii="Arial" w:hAnsi="Arial" w:cs="Arial"/>
                <w:sz w:val="20"/>
                <w:szCs w:val="18"/>
                <w:lang w:val="en-US"/>
              </w:rPr>
              <w:t>, who are eligible for UPS.</w:t>
            </w:r>
          </w:p>
          <w:p w14:paraId="60C49D5E" w14:textId="3C86D490" w:rsidR="006A21B9" w:rsidRDefault="002D1E8C" w:rsidP="002D1E8C">
            <w:pPr>
              <w:pStyle w:val="Footer"/>
              <w:jc w:val="both"/>
            </w:pPr>
            <w:r w:rsidRPr="006A535D">
              <w:rPr>
                <w:rFonts w:ascii="Nirmala UI" w:hAnsi="Nirmala UI" w:cs="Nirmala UI"/>
                <w:b/>
                <w:bCs/>
                <w:sz w:val="18"/>
                <w:szCs w:val="18"/>
                <w:u w:val="single"/>
                <w:cs/>
                <w:lang w:val="en-US"/>
              </w:rPr>
              <w:t>ध्यान दें</w:t>
            </w:r>
            <w:r w:rsidRPr="006A535D">
              <w:rPr>
                <w:rFonts w:ascii="Nirmala UI" w:hAnsi="Nirmala UI" w:cs="Nirmala UI"/>
                <w:sz w:val="18"/>
                <w:szCs w:val="18"/>
                <w:cs/>
                <w:lang w:val="en-US"/>
              </w:rPr>
              <w:t>: यूपीएस जागरूकता सत्र केवल</w:t>
            </w:r>
            <w:r w:rsidRPr="006A535D">
              <w:rPr>
                <w:rFonts w:ascii="Nirmala UI" w:hAnsi="Nirmala UI" w:cs="Nirmala UI"/>
                <w:sz w:val="18"/>
                <w:szCs w:val="18"/>
                <w:lang w:val="en-US"/>
              </w:rPr>
              <w:t xml:space="preserve"> </w:t>
            </w:r>
            <w:r w:rsidRPr="006A535D">
              <w:rPr>
                <w:rFonts w:ascii="Nirmala UI" w:hAnsi="Nirmala UI" w:cs="Nirmala UI" w:hint="cs"/>
                <w:sz w:val="18"/>
                <w:szCs w:val="18"/>
                <w:cs/>
                <w:lang w:val="en-US"/>
              </w:rPr>
              <w:t>ऐसे</w:t>
            </w:r>
            <w:r w:rsidRPr="006A535D">
              <w:rPr>
                <w:rFonts w:ascii="Nirmala UI" w:hAnsi="Nirmala UI" w:cs="Nirmala UI"/>
                <w:sz w:val="18"/>
                <w:szCs w:val="18"/>
                <w:cs/>
                <w:lang w:val="en-US"/>
              </w:rPr>
              <w:t xml:space="preserve"> </w:t>
            </w:r>
            <w:r w:rsidRPr="006A535D">
              <w:rPr>
                <w:rFonts w:ascii="Nirmala UI" w:hAnsi="Nirmala UI" w:cs="Nirmala UI"/>
                <w:b/>
                <w:bCs/>
                <w:i/>
                <w:iCs/>
                <w:color w:val="0070C0"/>
                <w:sz w:val="18"/>
                <w:szCs w:val="18"/>
                <w:cs/>
                <w:lang w:val="en-US"/>
              </w:rPr>
              <w:t>केंद्र सरकार के कर्मचारियों या उनके कानूनी रूप से विवाहित जीवनसाथियों के लिए है</w:t>
            </w:r>
            <w:r w:rsidRPr="006A535D">
              <w:rPr>
                <w:rFonts w:ascii="Nirmala UI" w:hAnsi="Nirmala UI" w:cs="Nirmala UI"/>
                <w:sz w:val="18"/>
                <w:szCs w:val="18"/>
                <w:lang w:val="en-US"/>
              </w:rPr>
              <w:t xml:space="preserve">, </w:t>
            </w:r>
            <w:r w:rsidRPr="006A535D">
              <w:rPr>
                <w:rFonts w:ascii="Nirmala UI" w:hAnsi="Nirmala UI" w:cs="Nirmala UI"/>
                <w:sz w:val="18"/>
                <w:szCs w:val="18"/>
                <w:cs/>
                <w:lang w:val="en-US"/>
              </w:rPr>
              <w:t>जो यूपीएस के लिए पात्र हैं।</w:t>
            </w:r>
          </w:p>
        </w:sdtContent>
      </w:sdt>
    </w:sdtContent>
  </w:sdt>
  <w:p w14:paraId="71369838" w14:textId="77777777" w:rsidR="006A21B9" w:rsidRDefault="006A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27A7F" w14:textId="77777777" w:rsidR="00461A83" w:rsidRDefault="00461A83" w:rsidP="006A535D">
      <w:pPr>
        <w:spacing w:after="0" w:line="240" w:lineRule="auto"/>
      </w:pPr>
      <w:r>
        <w:separator/>
      </w:r>
    </w:p>
  </w:footnote>
  <w:footnote w:type="continuationSeparator" w:id="0">
    <w:p w14:paraId="1021C841" w14:textId="77777777" w:rsidR="00461A83" w:rsidRDefault="00461A83" w:rsidP="006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D0D6" w14:textId="00FDA8E5" w:rsidR="002D1E8C" w:rsidRDefault="002D1E8C" w:rsidP="006A535D">
    <w:pPr>
      <w:ind w:left="7371"/>
      <w:jc w:val="both"/>
      <w:rPr>
        <w:sz w:val="18"/>
        <w:szCs w:val="18"/>
      </w:rPr>
    </w:pPr>
    <w:r w:rsidRPr="006A535D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120ED4B" wp14:editId="53A99A28">
          <wp:simplePos x="0" y="0"/>
          <wp:positionH relativeFrom="margin">
            <wp:align>center</wp:align>
          </wp:positionH>
          <wp:positionV relativeFrom="page">
            <wp:posOffset>114300</wp:posOffset>
          </wp:positionV>
          <wp:extent cx="4027170" cy="788035"/>
          <wp:effectExtent l="0" t="0" r="0" b="0"/>
          <wp:wrapTight wrapText="bothSides">
            <wp:wrapPolygon edited="0">
              <wp:start x="1328" y="0"/>
              <wp:lineTo x="204" y="1044"/>
              <wp:lineTo x="102" y="7310"/>
              <wp:lineTo x="920" y="8355"/>
              <wp:lineTo x="0" y="10965"/>
              <wp:lineTo x="0" y="18276"/>
              <wp:lineTo x="613" y="20886"/>
              <wp:lineTo x="920" y="20886"/>
              <wp:lineTo x="1533" y="20886"/>
              <wp:lineTo x="7765" y="20886"/>
              <wp:lineTo x="21457" y="18276"/>
              <wp:lineTo x="21457" y="8355"/>
              <wp:lineTo x="1941" y="0"/>
              <wp:lineTo x="132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17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42BF48" w14:textId="77777777" w:rsidR="002D1E8C" w:rsidRDefault="002D1E8C" w:rsidP="006A535D">
    <w:pPr>
      <w:ind w:left="7371"/>
      <w:jc w:val="both"/>
      <w:rPr>
        <w:sz w:val="18"/>
        <w:szCs w:val="18"/>
      </w:rPr>
    </w:pPr>
  </w:p>
  <w:p w14:paraId="3720D4AC" w14:textId="5EBFD93C" w:rsidR="006A535D" w:rsidRPr="006A535D" w:rsidRDefault="006A535D" w:rsidP="006A535D">
    <w:pPr>
      <w:ind w:left="7371"/>
      <w:jc w:val="both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58"/>
    <w:rsid w:val="00050F00"/>
    <w:rsid w:val="0026552B"/>
    <w:rsid w:val="002D00FD"/>
    <w:rsid w:val="002D1E8C"/>
    <w:rsid w:val="002E0A1E"/>
    <w:rsid w:val="00364B95"/>
    <w:rsid w:val="00461A83"/>
    <w:rsid w:val="004E7BB0"/>
    <w:rsid w:val="00561DE3"/>
    <w:rsid w:val="006A21B9"/>
    <w:rsid w:val="006A535D"/>
    <w:rsid w:val="00792E6C"/>
    <w:rsid w:val="00A55EE4"/>
    <w:rsid w:val="00E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C0AD61"/>
  <w15:chartTrackingRefBased/>
  <w15:docId w15:val="{6740376A-18EA-4C09-BEE9-F24DA461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5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A5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5D"/>
    <w:rPr>
      <w:rFonts w:cs="Mangal"/>
    </w:rPr>
  </w:style>
  <w:style w:type="character" w:styleId="Hyperlink">
    <w:name w:val="Hyperlink"/>
    <w:basedOn w:val="DefaultParagraphFont"/>
    <w:uiPriority w:val="99"/>
    <w:semiHidden/>
    <w:unhideWhenUsed/>
    <w:rsid w:val="006A535D"/>
    <w:rPr>
      <w:color w:val="0563C1"/>
      <w:u w:val="single"/>
    </w:rPr>
  </w:style>
  <w:style w:type="table" w:styleId="TableGrid">
    <w:name w:val="Table Grid"/>
    <w:basedOn w:val="TableNormal"/>
    <w:uiPriority w:val="39"/>
    <w:rsid w:val="0056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Seesara</dc:creator>
  <cp:keywords/>
  <dc:description/>
  <cp:lastModifiedBy>Suraj Seesara</cp:lastModifiedBy>
  <cp:revision>8</cp:revision>
  <dcterms:created xsi:type="dcterms:W3CDTF">2025-06-04T05:50:00Z</dcterms:created>
  <dcterms:modified xsi:type="dcterms:W3CDTF">2025-07-28T09:55:00Z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2c58e80f-2b74-441d-aaed-459c3a039b30</vt:lpwstr>
  </property>
</Properties>
</file>